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115E" w14:textId="50F0B585" w:rsidR="008602FD" w:rsidRPr="008602FD" w:rsidRDefault="008602FD" w:rsidP="008602FD">
      <w:pPr>
        <w:spacing w:after="240"/>
        <w:jc w:val="both"/>
        <w:rPr>
          <w:rFonts w:cs="Times New Roman"/>
          <w:sz w:val="28"/>
          <w:szCs w:val="28"/>
        </w:rPr>
      </w:pPr>
      <w:r w:rsidRPr="008602FD">
        <w:rPr>
          <w:rFonts w:cs="Times New Roman"/>
          <w:sz w:val="28"/>
          <w:szCs w:val="28"/>
        </w:rPr>
        <w:t xml:space="preserve">Hồ sơ tham gia đấu giá hợp lệ, đủ điều kiện tham gia </w:t>
      </w:r>
      <w:r w:rsidRPr="008602FD">
        <w:rPr>
          <w:rFonts w:cs="Times New Roman"/>
          <w:sz w:val="28"/>
          <w:szCs w:val="28"/>
          <w:lang w:val="en-US"/>
        </w:rPr>
        <w:t>đấ</w:t>
      </w:r>
      <w:r w:rsidRPr="008602FD">
        <w:rPr>
          <w:rFonts w:cs="Times New Roman"/>
          <w:sz w:val="28"/>
          <w:szCs w:val="28"/>
        </w:rPr>
        <w:t>u giá gồm:</w:t>
      </w:r>
    </w:p>
    <w:p w14:paraId="42612036" w14:textId="410B2E1F" w:rsidR="008602FD" w:rsidRPr="008602FD" w:rsidRDefault="008602FD" w:rsidP="008602FD">
      <w:pPr>
        <w:jc w:val="both"/>
        <w:rPr>
          <w:rFonts w:cs="Times New Roman"/>
          <w:sz w:val="28"/>
          <w:szCs w:val="28"/>
        </w:rPr>
      </w:pPr>
      <w:r w:rsidRPr="008602FD">
        <w:rPr>
          <w:rFonts w:cs="Times New Roman"/>
          <w:sz w:val="28"/>
          <w:szCs w:val="28"/>
        </w:rPr>
        <w:t xml:space="preserve">- Phiếu đăng ký tham gia đấu giá (bản chính, có </w:t>
      </w:r>
      <w:r w:rsidRPr="008602FD">
        <w:rPr>
          <w:rFonts w:cs="Times New Roman"/>
          <w:sz w:val="28"/>
          <w:szCs w:val="28"/>
        </w:rPr>
        <w:t>dấ</w:t>
      </w:r>
      <w:r w:rsidRPr="008602FD">
        <w:rPr>
          <w:rFonts w:cs="Times New Roman"/>
          <w:sz w:val="28"/>
          <w:szCs w:val="28"/>
        </w:rPr>
        <w:t>u treo của Trung t</w:t>
      </w:r>
      <w:r w:rsidRPr="008602FD">
        <w:rPr>
          <w:rFonts w:cs="Times New Roman"/>
          <w:sz w:val="28"/>
          <w:szCs w:val="28"/>
        </w:rPr>
        <w:t>â</w:t>
      </w:r>
      <w:r w:rsidRPr="008602FD">
        <w:rPr>
          <w:rFonts w:cs="Times New Roman"/>
          <w:sz w:val="28"/>
          <w:szCs w:val="28"/>
        </w:rPr>
        <w:t>m).</w:t>
      </w:r>
    </w:p>
    <w:p w14:paraId="231D8206" w14:textId="077A085A" w:rsidR="008602FD" w:rsidRPr="008602FD" w:rsidRDefault="008602FD" w:rsidP="008602FD">
      <w:pPr>
        <w:jc w:val="both"/>
        <w:rPr>
          <w:rFonts w:cs="Times New Roman"/>
          <w:sz w:val="28"/>
          <w:szCs w:val="28"/>
        </w:rPr>
      </w:pPr>
      <w:r w:rsidRPr="008602FD">
        <w:rPr>
          <w:rFonts w:cs="Times New Roman"/>
          <w:sz w:val="28"/>
          <w:szCs w:val="28"/>
        </w:rPr>
        <w:t>- Giấy cung cấp thông tin nhận lại tiền đặt trước nếu không trúng đ</w:t>
      </w:r>
      <w:r w:rsidRPr="008602FD">
        <w:rPr>
          <w:rFonts w:cs="Times New Roman"/>
          <w:sz w:val="28"/>
          <w:szCs w:val="28"/>
        </w:rPr>
        <w:t>ấ</w:t>
      </w:r>
      <w:r w:rsidRPr="008602FD">
        <w:rPr>
          <w:rFonts w:cs="Times New Roman"/>
          <w:sz w:val="28"/>
          <w:szCs w:val="28"/>
        </w:rPr>
        <w:t>u giá (bản chính).</w:t>
      </w:r>
    </w:p>
    <w:p w14:paraId="3E11E1D1" w14:textId="24B1A340" w:rsidR="008602FD" w:rsidRPr="008602FD" w:rsidRDefault="008602FD" w:rsidP="008602FD">
      <w:pPr>
        <w:spacing w:before="240"/>
        <w:jc w:val="both"/>
        <w:rPr>
          <w:rFonts w:cs="Times New Roman"/>
          <w:sz w:val="28"/>
          <w:szCs w:val="28"/>
          <w:lang w:val="en-US"/>
        </w:rPr>
      </w:pPr>
      <w:r w:rsidRPr="008602FD">
        <w:rPr>
          <w:rFonts w:cs="Times New Roman"/>
          <w:sz w:val="28"/>
          <w:szCs w:val="28"/>
          <w:lang w:val="en-US"/>
        </w:rPr>
        <w:t>*</w:t>
      </w:r>
      <w:r w:rsidRPr="008602FD">
        <w:rPr>
          <w:rFonts w:cs="Times New Roman"/>
          <w:sz w:val="28"/>
          <w:szCs w:val="28"/>
        </w:rPr>
        <w:t xml:space="preserve"> Đối với tổ chức:</w:t>
      </w:r>
    </w:p>
    <w:p w14:paraId="4F10ED43" w14:textId="77777777" w:rsidR="008602FD" w:rsidRPr="008602FD" w:rsidRDefault="008602FD" w:rsidP="008602FD">
      <w:pPr>
        <w:jc w:val="both"/>
        <w:rPr>
          <w:rFonts w:cs="Times New Roman"/>
          <w:sz w:val="28"/>
          <w:szCs w:val="28"/>
        </w:rPr>
      </w:pPr>
      <w:r w:rsidRPr="008602FD">
        <w:rPr>
          <w:rFonts w:cs="Times New Roman"/>
          <w:sz w:val="28"/>
          <w:szCs w:val="28"/>
        </w:rPr>
        <w:t>- Giấy đăng ký kinh doanh (bản sao).</w:t>
      </w:r>
    </w:p>
    <w:p w14:paraId="576AF11D" w14:textId="289DDDC9" w:rsidR="008602FD" w:rsidRPr="008602FD" w:rsidRDefault="008602FD" w:rsidP="008602FD">
      <w:pPr>
        <w:jc w:val="both"/>
        <w:rPr>
          <w:rFonts w:cs="Times New Roman"/>
          <w:sz w:val="28"/>
          <w:szCs w:val="28"/>
        </w:rPr>
      </w:pPr>
      <w:r w:rsidRPr="008602FD">
        <w:rPr>
          <w:rFonts w:cs="Times New Roman"/>
          <w:sz w:val="28"/>
          <w:szCs w:val="28"/>
        </w:rPr>
        <w:t>- Căn cước/</w:t>
      </w:r>
      <w:r w:rsidRPr="008602FD">
        <w:rPr>
          <w:rFonts w:cs="Times New Roman"/>
          <w:sz w:val="28"/>
          <w:szCs w:val="28"/>
        </w:rPr>
        <w:t>CCCD</w:t>
      </w:r>
      <w:r w:rsidRPr="008602FD">
        <w:rPr>
          <w:rFonts w:cs="Times New Roman"/>
          <w:sz w:val="28"/>
          <w:szCs w:val="28"/>
        </w:rPr>
        <w:t xml:space="preserve">/Hộ chiếu </w:t>
      </w:r>
      <w:r w:rsidRPr="008602FD">
        <w:rPr>
          <w:rFonts w:cs="Times New Roman"/>
          <w:sz w:val="28"/>
          <w:szCs w:val="28"/>
        </w:rPr>
        <w:t>của người đại diện theo pháp luật (bản sao).</w:t>
      </w:r>
    </w:p>
    <w:p w14:paraId="66C9B398" w14:textId="5F8EE3A4" w:rsidR="008602FD" w:rsidRPr="008602FD" w:rsidRDefault="008602FD" w:rsidP="008602FD">
      <w:pPr>
        <w:jc w:val="both"/>
        <w:rPr>
          <w:rFonts w:cs="Times New Roman"/>
          <w:sz w:val="28"/>
          <w:szCs w:val="28"/>
        </w:rPr>
      </w:pPr>
      <w:r w:rsidRPr="008602FD">
        <w:rPr>
          <w:rFonts w:cs="Times New Roman"/>
          <w:sz w:val="28"/>
          <w:szCs w:val="28"/>
        </w:rPr>
        <w:t>- Giấy tờ chứng nhận đã nộp tiền mua hồ sơ, tiền đặt trước đúng quy định (bản</w:t>
      </w:r>
      <w:r w:rsidRPr="008602FD">
        <w:rPr>
          <w:rFonts w:cs="Times New Roman"/>
          <w:sz w:val="28"/>
          <w:szCs w:val="28"/>
        </w:rPr>
        <w:t xml:space="preserve"> </w:t>
      </w:r>
      <w:r w:rsidRPr="008602FD">
        <w:rPr>
          <w:rFonts w:cs="Times New Roman"/>
          <w:sz w:val="28"/>
          <w:szCs w:val="28"/>
        </w:rPr>
        <w:t>sao).</w:t>
      </w:r>
    </w:p>
    <w:p w14:paraId="62FBACDA" w14:textId="53E8046A" w:rsidR="008602FD" w:rsidRPr="008602FD" w:rsidRDefault="008602FD" w:rsidP="008602FD">
      <w:pPr>
        <w:spacing w:before="240"/>
        <w:jc w:val="both"/>
        <w:rPr>
          <w:rFonts w:cs="Times New Roman"/>
          <w:sz w:val="28"/>
          <w:szCs w:val="28"/>
        </w:rPr>
      </w:pPr>
      <w:r w:rsidRPr="008602FD">
        <w:rPr>
          <w:rFonts w:cs="Times New Roman"/>
          <w:sz w:val="28"/>
          <w:szCs w:val="28"/>
        </w:rPr>
        <w:t>*</w:t>
      </w:r>
      <w:r w:rsidRPr="008602FD">
        <w:rPr>
          <w:rFonts w:cs="Times New Roman"/>
          <w:sz w:val="28"/>
          <w:szCs w:val="28"/>
        </w:rPr>
        <w:t xml:space="preserve"> Đối với cá nhân:</w:t>
      </w:r>
    </w:p>
    <w:p w14:paraId="6C2310D8" w14:textId="33D51D99" w:rsidR="008602FD" w:rsidRPr="008602FD" w:rsidRDefault="008602FD" w:rsidP="008602FD">
      <w:pPr>
        <w:jc w:val="both"/>
        <w:rPr>
          <w:rFonts w:cs="Times New Roman"/>
          <w:sz w:val="28"/>
          <w:szCs w:val="28"/>
        </w:rPr>
      </w:pPr>
      <w:r w:rsidRPr="008602FD">
        <w:rPr>
          <w:rFonts w:cs="Times New Roman"/>
          <w:sz w:val="28"/>
          <w:szCs w:val="28"/>
        </w:rPr>
        <w:t>- Căn cước/CCCD/Hộ chiếu của người đăng ký tham gia đấu giá (bản sao).</w:t>
      </w:r>
    </w:p>
    <w:p w14:paraId="184A0CA8" w14:textId="77777777" w:rsidR="008602FD" w:rsidRPr="008602FD" w:rsidRDefault="008602FD" w:rsidP="008602FD">
      <w:pPr>
        <w:jc w:val="both"/>
        <w:rPr>
          <w:rFonts w:cs="Times New Roman"/>
          <w:sz w:val="28"/>
          <w:szCs w:val="28"/>
        </w:rPr>
      </w:pPr>
      <w:r w:rsidRPr="008602FD">
        <w:rPr>
          <w:rFonts w:cs="Times New Roman"/>
          <w:sz w:val="28"/>
          <w:szCs w:val="28"/>
        </w:rPr>
        <w:t>- Giấy tờ chứng nhận đã nộp tiền mua hồ sơ, tiền đặt trước đúng quy định (bản sao).</w:t>
      </w:r>
    </w:p>
    <w:p w14:paraId="6BD448F1" w14:textId="05CE274D" w:rsidR="008602FD" w:rsidRPr="008602FD" w:rsidRDefault="008602FD" w:rsidP="008602FD">
      <w:pPr>
        <w:spacing w:before="240"/>
        <w:jc w:val="both"/>
        <w:rPr>
          <w:rFonts w:cs="Times New Roman"/>
          <w:sz w:val="28"/>
          <w:szCs w:val="28"/>
        </w:rPr>
      </w:pPr>
      <w:r w:rsidRPr="008602FD">
        <w:rPr>
          <w:rFonts w:cs="Times New Roman"/>
          <w:sz w:val="28"/>
          <w:szCs w:val="28"/>
        </w:rPr>
        <w:t>*</w:t>
      </w:r>
      <w:r w:rsidRPr="008602FD">
        <w:rPr>
          <w:rFonts w:cs="Times New Roman"/>
          <w:sz w:val="28"/>
          <w:szCs w:val="28"/>
        </w:rPr>
        <w:t xml:space="preserve"> Nếu thuộc trường hợp ủy quyền thì nộp thêm:</w:t>
      </w:r>
    </w:p>
    <w:p w14:paraId="49FF436E" w14:textId="77777777" w:rsidR="008602FD" w:rsidRPr="008602FD" w:rsidRDefault="008602FD" w:rsidP="008602FD">
      <w:pPr>
        <w:jc w:val="both"/>
        <w:rPr>
          <w:rFonts w:cs="Times New Roman"/>
          <w:sz w:val="28"/>
          <w:szCs w:val="28"/>
        </w:rPr>
      </w:pPr>
      <w:r w:rsidRPr="008602FD">
        <w:rPr>
          <w:rFonts w:cs="Times New Roman"/>
          <w:sz w:val="28"/>
          <w:szCs w:val="28"/>
        </w:rPr>
        <w:t>- Văn bản ủy quyền theo quy định của pháp luật (bản chính).</w:t>
      </w:r>
    </w:p>
    <w:p w14:paraId="60CAB2CB" w14:textId="7207150B" w:rsidR="008602FD" w:rsidRPr="008602FD" w:rsidRDefault="008602FD" w:rsidP="008602FD">
      <w:pPr>
        <w:jc w:val="both"/>
        <w:rPr>
          <w:rFonts w:cs="Times New Roman"/>
          <w:sz w:val="28"/>
          <w:szCs w:val="28"/>
        </w:rPr>
      </w:pPr>
      <w:r w:rsidRPr="008602FD">
        <w:rPr>
          <w:rFonts w:cs="Times New Roman"/>
          <w:sz w:val="28"/>
          <w:szCs w:val="28"/>
        </w:rPr>
        <w:t>- Căn cước/CCCD/Hộ chiếu của người được ủy quyền (bản sao).</w:t>
      </w:r>
    </w:p>
    <w:p w14:paraId="5B39FBCC" w14:textId="77777777" w:rsidR="008602FD" w:rsidRPr="008602FD" w:rsidRDefault="008602FD" w:rsidP="008602FD">
      <w:pPr>
        <w:jc w:val="both"/>
        <w:rPr>
          <w:rFonts w:cs="Times New Roman"/>
          <w:sz w:val="28"/>
          <w:szCs w:val="28"/>
        </w:rPr>
      </w:pPr>
      <w:r w:rsidRPr="008602FD">
        <w:rPr>
          <w:rFonts w:cs="Times New Roman"/>
          <w:sz w:val="28"/>
          <w:szCs w:val="28"/>
        </w:rPr>
        <w:t>Người tham gia đấu giá nộp hồ sơ tham gia đấu giá trực tiếp tại các địa điểm quy định hoặc gửi qua đường bưu chính tới trụ sở Trung tâm theo đúng thời gian quy định.</w:t>
      </w:r>
    </w:p>
    <w:p w14:paraId="56CE4152" w14:textId="693C40F9" w:rsidR="008A2A6A" w:rsidRPr="008602FD" w:rsidRDefault="008602FD" w:rsidP="008602FD">
      <w:pPr>
        <w:jc w:val="both"/>
        <w:rPr>
          <w:rFonts w:cs="Times New Roman"/>
          <w:sz w:val="28"/>
          <w:szCs w:val="28"/>
        </w:rPr>
      </w:pPr>
      <w:r w:rsidRPr="008602FD">
        <w:rPr>
          <w:rFonts w:cs="Times New Roman"/>
          <w:sz w:val="28"/>
          <w:szCs w:val="28"/>
        </w:rPr>
        <w:t>Nếu người tham gia đấu giá nộp hồ sơ tham gia đấu giá qua đường bưu chính tới trụ sở</w:t>
      </w:r>
      <w:r w:rsidRPr="008602FD">
        <w:rPr>
          <w:rFonts w:cs="Times New Roman"/>
          <w:sz w:val="28"/>
          <w:szCs w:val="28"/>
        </w:rPr>
        <w:t xml:space="preserve"> </w:t>
      </w:r>
      <w:r w:rsidRPr="008602FD">
        <w:rPr>
          <w:rFonts w:cs="Times New Roman"/>
          <w:sz w:val="28"/>
          <w:szCs w:val="28"/>
        </w:rPr>
        <w:t>Trung tâm thì thời gian Trung tâm nhận được h</w:t>
      </w:r>
      <w:r w:rsidRPr="008602FD">
        <w:rPr>
          <w:rFonts w:cs="Times New Roman"/>
          <w:sz w:val="28"/>
          <w:szCs w:val="28"/>
        </w:rPr>
        <w:t>ò</w:t>
      </w:r>
      <w:r w:rsidRPr="008602FD">
        <w:rPr>
          <w:rFonts w:cs="Times New Roman"/>
          <w:sz w:val="28"/>
          <w:szCs w:val="28"/>
        </w:rPr>
        <w:t xml:space="preserve"> sơ từ đơn vị bưu chính là thời gian ti</w:t>
      </w:r>
      <w:r w:rsidRPr="008602FD">
        <w:rPr>
          <w:rFonts w:cs="Times New Roman"/>
          <w:sz w:val="28"/>
          <w:szCs w:val="28"/>
        </w:rPr>
        <w:t>ế</w:t>
      </w:r>
      <w:r w:rsidRPr="008602FD">
        <w:rPr>
          <w:rFonts w:cs="Times New Roman"/>
          <w:sz w:val="28"/>
          <w:szCs w:val="28"/>
        </w:rPr>
        <w:t>p nhận hồ sơ. Mọi hồ sơ tham gia đ</w:t>
      </w:r>
      <w:r w:rsidRPr="008602FD">
        <w:rPr>
          <w:rFonts w:cs="Times New Roman"/>
          <w:sz w:val="28"/>
          <w:szCs w:val="28"/>
        </w:rPr>
        <w:t>ấ</w:t>
      </w:r>
      <w:r w:rsidRPr="008602FD">
        <w:rPr>
          <w:rFonts w:cs="Times New Roman"/>
          <w:sz w:val="28"/>
          <w:szCs w:val="28"/>
        </w:rPr>
        <w:t xml:space="preserve">u giá Trung tâm tiếp nhận được sau thời gian nộp hồ sơ quy định trên đều không hợp lệ, không đủ </w:t>
      </w:r>
      <w:r w:rsidRPr="008602FD">
        <w:rPr>
          <w:rFonts w:cs="Times New Roman"/>
          <w:sz w:val="28"/>
          <w:szCs w:val="28"/>
        </w:rPr>
        <w:t>đ</w:t>
      </w:r>
      <w:r w:rsidRPr="008602FD">
        <w:rPr>
          <w:rFonts w:cs="Times New Roman"/>
          <w:sz w:val="28"/>
          <w:szCs w:val="28"/>
        </w:rPr>
        <w:t>iều kiện tham gia đấu giá.</w:t>
      </w:r>
    </w:p>
    <w:sectPr w:rsidR="008A2A6A" w:rsidRPr="008602FD" w:rsidSect="008602F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FD"/>
    <w:rsid w:val="001E53B4"/>
    <w:rsid w:val="00451769"/>
    <w:rsid w:val="005439A0"/>
    <w:rsid w:val="008602FD"/>
    <w:rsid w:val="008A2A6A"/>
    <w:rsid w:val="00E57680"/>
    <w:rsid w:val="00EA7B05"/>
    <w:rsid w:val="00F3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EA261"/>
  <w15:chartTrackingRefBased/>
  <w15:docId w15:val="{0A417650-3624-4C8B-9FA8-987D4BD3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next w:val="Normal"/>
    <w:link w:val="Heading1Char"/>
    <w:uiPriority w:val="9"/>
    <w:qFormat/>
    <w:rsid w:val="008602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02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02F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02F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02F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602F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02F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02FD"/>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02FD"/>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2FD"/>
    <w:rPr>
      <w:rFonts w:asciiTheme="majorHAnsi" w:eastAsiaTheme="majorEastAsia" w:hAnsiTheme="majorHAnsi" w:cstheme="majorBidi"/>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8602FD"/>
    <w:rPr>
      <w:rFonts w:asciiTheme="majorHAnsi" w:eastAsiaTheme="majorEastAsia" w:hAnsiTheme="majorHAnsi" w:cstheme="majorBidi"/>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8602FD"/>
    <w:rPr>
      <w:rFonts w:asciiTheme="minorHAnsi" w:eastAsiaTheme="majorEastAsia" w:hAnsiTheme="minorHAnsi" w:cstheme="majorBidi"/>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8602FD"/>
    <w:rPr>
      <w:rFonts w:asciiTheme="minorHAnsi" w:eastAsiaTheme="majorEastAsia" w:hAnsiTheme="minorHAnsi" w:cstheme="majorBidi"/>
      <w:i/>
      <w:iCs/>
      <w:color w:val="2F5496" w:themeColor="accent1" w:themeShade="BF"/>
      <w:lang w:val="vi-VN"/>
    </w:rPr>
  </w:style>
  <w:style w:type="character" w:customStyle="1" w:styleId="Heading5Char">
    <w:name w:val="Heading 5 Char"/>
    <w:basedOn w:val="DefaultParagraphFont"/>
    <w:link w:val="Heading5"/>
    <w:uiPriority w:val="9"/>
    <w:semiHidden/>
    <w:rsid w:val="008602FD"/>
    <w:rPr>
      <w:rFonts w:asciiTheme="minorHAnsi" w:eastAsiaTheme="majorEastAsia" w:hAnsiTheme="minorHAnsi" w:cstheme="majorBidi"/>
      <w:color w:val="2F5496" w:themeColor="accent1" w:themeShade="BF"/>
      <w:lang w:val="vi-VN"/>
    </w:rPr>
  </w:style>
  <w:style w:type="character" w:customStyle="1" w:styleId="Heading6Char">
    <w:name w:val="Heading 6 Char"/>
    <w:basedOn w:val="DefaultParagraphFont"/>
    <w:link w:val="Heading6"/>
    <w:uiPriority w:val="9"/>
    <w:semiHidden/>
    <w:rsid w:val="008602FD"/>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8602FD"/>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8602FD"/>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8602FD"/>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8602FD"/>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2FD"/>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8602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2FD"/>
    <w:rPr>
      <w:rFonts w:asciiTheme="minorHAnsi" w:eastAsiaTheme="majorEastAsia" w:hAnsiTheme="minorHAnsi"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8602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02FD"/>
    <w:rPr>
      <w:i/>
      <w:iCs/>
      <w:color w:val="404040" w:themeColor="text1" w:themeTint="BF"/>
      <w:lang w:val="vi-VN"/>
    </w:rPr>
  </w:style>
  <w:style w:type="paragraph" w:styleId="ListParagraph">
    <w:name w:val="List Paragraph"/>
    <w:basedOn w:val="Normal"/>
    <w:uiPriority w:val="34"/>
    <w:qFormat/>
    <w:rsid w:val="008602FD"/>
    <w:pPr>
      <w:ind w:left="720"/>
      <w:contextualSpacing/>
    </w:pPr>
  </w:style>
  <w:style w:type="character" w:styleId="IntenseEmphasis">
    <w:name w:val="Intense Emphasis"/>
    <w:basedOn w:val="DefaultParagraphFont"/>
    <w:uiPriority w:val="21"/>
    <w:qFormat/>
    <w:rsid w:val="008602FD"/>
    <w:rPr>
      <w:i/>
      <w:iCs/>
      <w:color w:val="2F5496" w:themeColor="accent1" w:themeShade="BF"/>
    </w:rPr>
  </w:style>
  <w:style w:type="paragraph" w:styleId="IntenseQuote">
    <w:name w:val="Intense Quote"/>
    <w:basedOn w:val="Normal"/>
    <w:next w:val="Normal"/>
    <w:link w:val="IntenseQuoteChar"/>
    <w:uiPriority w:val="30"/>
    <w:qFormat/>
    <w:rsid w:val="00860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02FD"/>
    <w:rPr>
      <w:i/>
      <w:iCs/>
      <w:color w:val="2F5496" w:themeColor="accent1" w:themeShade="BF"/>
      <w:lang w:val="vi-VN"/>
    </w:rPr>
  </w:style>
  <w:style w:type="character" w:styleId="IntenseReference">
    <w:name w:val="Intense Reference"/>
    <w:basedOn w:val="DefaultParagraphFont"/>
    <w:uiPriority w:val="32"/>
    <w:qFormat/>
    <w:rsid w:val="00860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hưng Ngô Tiến</dc:creator>
  <cp:keywords/>
  <dc:description/>
  <cp:lastModifiedBy>hưng Ngô Tiến</cp:lastModifiedBy>
  <cp:revision>1</cp:revision>
  <dcterms:created xsi:type="dcterms:W3CDTF">2025-07-16T14:24:00Z</dcterms:created>
  <dcterms:modified xsi:type="dcterms:W3CDTF">2025-07-16T14:29:00Z</dcterms:modified>
</cp:coreProperties>
</file>